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CF" w:rsidRDefault="00A769CF">
      <w:pPr>
        <w:pStyle w:val="Ttulo"/>
        <w:rPr>
          <w:sz w:val="22"/>
          <w:szCs w:val="22"/>
        </w:rPr>
      </w:pPr>
      <w:r>
        <w:rPr>
          <w:sz w:val="22"/>
          <w:szCs w:val="22"/>
        </w:rPr>
        <w:t>REGLAMENTO</w:t>
      </w:r>
    </w:p>
    <w:p w:rsidR="00A769CF" w:rsidRDefault="00A769CF">
      <w:pPr>
        <w:jc w:val="center"/>
        <w:rPr>
          <w:sz w:val="22"/>
          <w:szCs w:val="22"/>
          <w:lang w:val="es-ES_tradnl"/>
        </w:rPr>
      </w:pPr>
    </w:p>
    <w:p w:rsidR="00A769CF" w:rsidRDefault="00A769CF">
      <w:pPr>
        <w:pStyle w:val="Prrafodelista1"/>
        <w:numPr>
          <w:ilvl w:val="0"/>
          <w:numId w:val="1"/>
        </w:numPr>
        <w:tabs>
          <w:tab w:val="clear" w:pos="720"/>
        </w:tabs>
        <w:ind w:left="142" w:hanging="142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El Ayuntamiento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 xml:space="preserve"> y Amigos del Cross de Reyes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 xml:space="preserve"> de Reyes organizan el XXVIII Cross de Reyes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 xml:space="preserve">  de Reyes.</w:t>
      </w:r>
    </w:p>
    <w:p w:rsidR="00A769CF" w:rsidRDefault="00A769CF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Comienzo de las carreras a las 10.00 horas.</w:t>
      </w:r>
    </w:p>
    <w:p w:rsidR="00A769CF" w:rsidRDefault="00A769CF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La prueba absoluta comenzara a las 11.30 horas.</w:t>
      </w:r>
    </w:p>
    <w:p w:rsidR="00A769CF" w:rsidRDefault="00A769CF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El control de tiempos y puesto se realizara a través de chips colocados en el dorsal.</w:t>
      </w:r>
    </w:p>
    <w:p w:rsidR="00A769CF" w:rsidRDefault="00A769CF">
      <w:pPr>
        <w:numPr>
          <w:ilvl w:val="0"/>
          <w:numId w:val="2"/>
        </w:numPr>
        <w:tabs>
          <w:tab w:val="clear" w:pos="720"/>
          <w:tab w:val="num" w:pos="180"/>
        </w:tabs>
        <w:ind w:left="0" w:firstLine="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La recogida del DORSAL y el CHIP  se realizara el domingo 3 de enero, desde las 9:00 h. hasta las 11:00 h. en la oficina de la carrera situada en el Hotel Villa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>, junto a la salida.</w:t>
      </w:r>
    </w:p>
    <w:p w:rsidR="00A769CF" w:rsidRDefault="00A769CF">
      <w:pPr>
        <w:numPr>
          <w:ilvl w:val="0"/>
          <w:numId w:val="2"/>
        </w:numPr>
        <w:tabs>
          <w:tab w:val="clear" w:pos="720"/>
          <w:tab w:val="num" w:pos="180"/>
        </w:tabs>
        <w:ind w:left="0" w:firstLine="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Los participantes deben llevar el dorsal bien visible en el pecho para facilitar la labor de control a lo largo del recorrido</w:t>
      </w:r>
    </w:p>
    <w:p w:rsidR="00A769CF" w:rsidRDefault="00A769CF">
      <w:pPr>
        <w:numPr>
          <w:ilvl w:val="0"/>
          <w:numId w:val="4"/>
        </w:numPr>
        <w:tabs>
          <w:tab w:val="clear" w:pos="72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Inscripción el mismo día de la carrera hasta media hora antes de cada prueba o anticipada en  </w:t>
      </w:r>
      <w:hyperlink r:id="rId5" w:history="1">
        <w:r>
          <w:rPr>
            <w:rStyle w:val="Hipervnculo"/>
            <w:sz w:val="22"/>
            <w:szCs w:val="22"/>
            <w:lang w:val="es-ES_tradnl"/>
          </w:rPr>
          <w:t>www.crossdereyesdelarraga.com</w:t>
        </w:r>
      </w:hyperlink>
      <w:r>
        <w:t>.</w:t>
      </w:r>
    </w:p>
    <w:p w:rsidR="00A769CF" w:rsidRDefault="00A769CF">
      <w:pPr>
        <w:numPr>
          <w:ilvl w:val="0"/>
          <w:numId w:val="4"/>
        </w:numPr>
        <w:tabs>
          <w:tab w:val="clear" w:pos="72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lang w:val="es-ES_tradnl"/>
        </w:rPr>
        <w:t>Tanto e</w:t>
      </w:r>
      <w:r>
        <w:t>n la carrera absoluta como de Iniciación, el precio será de 5 euros para las inscripciones realizadas a través de la mencionada web antes del 1/1/201</w:t>
      </w:r>
      <w:r w:rsidR="00372A41">
        <w:t>6</w:t>
      </w:r>
      <w:r>
        <w:t xml:space="preserve"> a las 20:00 horas. Las inscripciones realizadas el día de la carrera tendrán un precio de 7 euros.</w:t>
      </w:r>
    </w:p>
    <w:p w:rsidR="00A769CF" w:rsidRDefault="00A769CF">
      <w:pPr>
        <w:numPr>
          <w:ilvl w:val="0"/>
          <w:numId w:val="4"/>
        </w:numPr>
        <w:tabs>
          <w:tab w:val="clear" w:pos="72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lang w:val="es-ES_tradnl"/>
        </w:rPr>
        <w:t xml:space="preserve">Las categorías inferiores requerirán también de la correspondiente inscripción, pero serán gratuitas. </w:t>
      </w:r>
    </w:p>
    <w:p w:rsidR="00A769CF" w:rsidRDefault="00A769CF">
      <w:pPr>
        <w:numPr>
          <w:ilvl w:val="0"/>
          <w:numId w:val="5"/>
        </w:numPr>
        <w:tabs>
          <w:tab w:val="clear" w:pos="720"/>
          <w:tab w:val="num" w:pos="180"/>
        </w:tabs>
        <w:ind w:left="0" w:firstLine="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La Organización declina la responsabilidad por daños y perjuicios o lesiones que la participación  de cada corredor en esta prueba pueda ocasionar a sí mismo, a otra persona o incluso en caso que terceras personas causen daño al atleta </w:t>
      </w:r>
    </w:p>
    <w:p w:rsidR="00A769CF" w:rsidRDefault="00A769CF">
      <w:pPr>
        <w:numPr>
          <w:ilvl w:val="0"/>
          <w:numId w:val="6"/>
        </w:numPr>
        <w:tabs>
          <w:tab w:val="clear" w:pos="720"/>
          <w:tab w:val="left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Las pruebas dispondrán de los Servicios Sanitarios necesarios para atender al corredor durante el desarrollo de las mismas.</w:t>
      </w:r>
    </w:p>
    <w:p w:rsidR="00A769CF" w:rsidRDefault="00A769CF">
      <w:pPr>
        <w:numPr>
          <w:ilvl w:val="0"/>
          <w:numId w:val="7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Servicio de duchas a disposición de los atletas en el Polideportivo Municipal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>.</w:t>
      </w:r>
    </w:p>
    <w:p w:rsidR="00A769CF" w:rsidRDefault="00A769CF">
      <w:pPr>
        <w:numPr>
          <w:ilvl w:val="0"/>
          <w:numId w:val="3"/>
        </w:numPr>
        <w:tabs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Las reclamaciones serán únicamente competencia de la Organización de la carrera.</w:t>
      </w:r>
    </w:p>
    <w:p w:rsidR="00A769CF" w:rsidRDefault="00A769CF">
      <w:pPr>
        <w:numPr>
          <w:ilvl w:val="0"/>
          <w:numId w:val="3"/>
        </w:numPr>
        <w:tabs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Un premio de 125 € por batir el record de la prueba masculina, establecido en 21´36”22 y de la prueba femenina, establecido en 25´07´´30.</w:t>
      </w:r>
    </w:p>
    <w:p w:rsidR="00A769CF" w:rsidRDefault="00A769CF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Todos los participantes de la carrera absoluta optan a los premios, en metálico y trofeos, de dicha categoría.</w:t>
      </w:r>
    </w:p>
    <w:p w:rsidR="00A769CF" w:rsidRDefault="00A769CF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Premio para el primer local masculino y femenino de gentileza A.&amp; J. Lorente</w:t>
      </w:r>
    </w:p>
    <w:p w:rsidR="00A769CF" w:rsidRDefault="00A769CF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Premio de un </w:t>
      </w:r>
      <w:proofErr w:type="spellStart"/>
      <w:r>
        <w:rPr>
          <w:sz w:val="22"/>
          <w:szCs w:val="22"/>
          <w:lang w:val="es-ES_tradnl"/>
        </w:rPr>
        <w:t>gorrín</w:t>
      </w:r>
      <w:proofErr w:type="spellEnd"/>
      <w:r>
        <w:rPr>
          <w:sz w:val="22"/>
          <w:szCs w:val="22"/>
          <w:lang w:val="es-ES_tradnl"/>
        </w:rPr>
        <w:t xml:space="preserve"> para los Equipos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 xml:space="preserve"> de 5 miembros que realicen toda la prueba absoluta.</w:t>
      </w:r>
    </w:p>
    <w:p w:rsidR="00A769CF" w:rsidRDefault="00A769CF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Premio de un </w:t>
      </w:r>
      <w:proofErr w:type="spellStart"/>
      <w:r>
        <w:rPr>
          <w:sz w:val="22"/>
          <w:szCs w:val="22"/>
          <w:lang w:val="es-ES_tradnl"/>
        </w:rPr>
        <w:t>gorrín</w:t>
      </w:r>
      <w:proofErr w:type="spellEnd"/>
      <w:r>
        <w:rPr>
          <w:sz w:val="22"/>
          <w:szCs w:val="22"/>
          <w:lang w:val="es-ES_tradnl"/>
        </w:rPr>
        <w:t xml:space="preserve"> para los Equipos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 xml:space="preserve"> Femeninos de 5 miembros que realicen la prueba de Iniciación Femenina.</w:t>
      </w:r>
    </w:p>
    <w:p w:rsidR="00A769CF" w:rsidRDefault="00A769CF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Los trofeos no son acumulables</w:t>
      </w:r>
      <w:proofErr w:type="gramStart"/>
      <w:r>
        <w:rPr>
          <w:sz w:val="22"/>
          <w:szCs w:val="22"/>
          <w:lang w:val="es-ES_tradnl"/>
        </w:rPr>
        <w:t>..</w:t>
      </w:r>
      <w:proofErr w:type="gramEnd"/>
    </w:p>
    <w:p w:rsidR="00A769CF" w:rsidRDefault="00A769CF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</w:pPr>
      <w:r>
        <w:rPr>
          <w:sz w:val="22"/>
          <w:szCs w:val="22"/>
          <w:lang w:val="es-ES_tradnl"/>
        </w:rPr>
        <w:t xml:space="preserve">Carrera de Iniciación, consta de una vuelta pequeña y dos grandes, esta prueba no es competitiva y no opta ni a premios  ni trofeos, salvo el mencionado del </w:t>
      </w:r>
      <w:proofErr w:type="spellStart"/>
      <w:r>
        <w:rPr>
          <w:sz w:val="22"/>
          <w:szCs w:val="22"/>
          <w:lang w:val="es-ES_tradnl"/>
        </w:rPr>
        <w:t>gorrín</w:t>
      </w:r>
      <w:proofErr w:type="spellEnd"/>
      <w:r>
        <w:rPr>
          <w:sz w:val="22"/>
          <w:szCs w:val="22"/>
          <w:lang w:val="es-ES_tradnl"/>
        </w:rPr>
        <w:t>.</w:t>
      </w:r>
    </w:p>
    <w:p w:rsidR="00A769CF" w:rsidRDefault="00A769CF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Los participantes del Cross de Reyes de </w:t>
      </w:r>
      <w:proofErr w:type="spellStart"/>
      <w:r>
        <w:rPr>
          <w:sz w:val="22"/>
          <w:szCs w:val="22"/>
        </w:rPr>
        <w:t>Larraga</w:t>
      </w:r>
      <w:proofErr w:type="spellEnd"/>
      <w:r>
        <w:rPr>
          <w:sz w:val="22"/>
          <w:szCs w:val="22"/>
        </w:rPr>
        <w:t xml:space="preserve"> quedan informados de que sus datos van a pasar a formar parte de un fichero, del que es responsable la organización, y que tiene por finalidad gestionar la participación en el Cross de Reyes de </w:t>
      </w:r>
      <w:proofErr w:type="spellStart"/>
      <w:r>
        <w:rPr>
          <w:sz w:val="22"/>
          <w:szCs w:val="22"/>
        </w:rPr>
        <w:t>Larraga</w:t>
      </w:r>
      <w:proofErr w:type="spellEnd"/>
      <w:r>
        <w:rPr>
          <w:sz w:val="22"/>
          <w:szCs w:val="22"/>
        </w:rPr>
        <w:t xml:space="preserve"> y la entrega de los premios correspondientes. Los corredores podrán ejercitar sus derechos de acceso, rectificación, cancelación y oposición mediante escrito dirigido a la organización del Cross de Reyes de </w:t>
      </w:r>
      <w:proofErr w:type="spellStart"/>
      <w:r>
        <w:rPr>
          <w:sz w:val="22"/>
          <w:szCs w:val="22"/>
        </w:rPr>
        <w:t>Larraga</w:t>
      </w:r>
      <w:proofErr w:type="spellEnd"/>
      <w:r>
        <w:rPr>
          <w:sz w:val="22"/>
          <w:szCs w:val="22"/>
        </w:rPr>
        <w:t>.</w:t>
      </w:r>
    </w:p>
    <w:p w:rsidR="00A769CF" w:rsidRDefault="00A769CF">
      <w:pPr>
        <w:numPr>
          <w:ilvl w:val="0"/>
          <w:numId w:val="3"/>
        </w:numPr>
        <w:tabs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Además, cuando los patrocinadores del Cross de Reyes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 xml:space="preserve"> o algún tercero ofrezca a la organización algún beneficio u oferta especial dirigida a los participantes, se les comunicará mediante correo electrónico. Si alguien no quiere que sus datos sean utilizados para enviarle estas ofertas, puede comunicarlo por escrito a la organización del Cross de Reyes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 xml:space="preserve">. En ningún caso los datos serán cedidos a terceros.  </w:t>
      </w:r>
    </w:p>
    <w:p w:rsidR="00A769CF" w:rsidRDefault="00A769CF">
      <w:pPr>
        <w:numPr>
          <w:ilvl w:val="0"/>
          <w:numId w:val="3"/>
        </w:numPr>
        <w:tabs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Durante la celebración del Cross de Reyes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 xml:space="preserve"> se van a realizar fotos de los corredores y serán utilizadas en las redes sociales para la promoción y publicidad del Cross de Reyes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 xml:space="preserve">. Los participantes, al apuntarse al Cross de Reyes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>, autorizan expresamente la publicación de las fotos durante el año siguiente a la celebración y para publicitar la siguiente edición. Se elegirán, en la medida de lo posible, fotos de grupo</w:t>
      </w:r>
      <w:bookmarkStart w:id="0" w:name="_GoBack"/>
      <w:bookmarkEnd w:id="0"/>
      <w:r>
        <w:rPr>
          <w:sz w:val="22"/>
          <w:szCs w:val="22"/>
          <w:lang w:val="es-ES_tradnl"/>
        </w:rPr>
        <w:t xml:space="preserve"> y se ofrece a los participantes la posibilidad de oponerse a que su foto siga publicada indicándolo por escrito a la organización del Cross de Reyes de </w:t>
      </w:r>
      <w:proofErr w:type="spellStart"/>
      <w:r>
        <w:rPr>
          <w:sz w:val="22"/>
          <w:szCs w:val="22"/>
          <w:lang w:val="es-ES_tradnl"/>
        </w:rPr>
        <w:t>Larraga</w:t>
      </w:r>
      <w:proofErr w:type="spellEnd"/>
      <w:r>
        <w:rPr>
          <w:sz w:val="22"/>
          <w:szCs w:val="22"/>
          <w:lang w:val="es-ES_tradnl"/>
        </w:rPr>
        <w:t>.</w:t>
      </w:r>
    </w:p>
    <w:p w:rsidR="00A769CF" w:rsidRDefault="00A769CF">
      <w:pPr>
        <w:numPr>
          <w:ilvl w:val="0"/>
          <w:numId w:val="9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Todos los participantes por el hecho de realizar la  inscripción aceptan el presente Reglamento.</w:t>
      </w:r>
    </w:p>
    <w:p w:rsidR="00A769CF" w:rsidRDefault="00A769CF">
      <w:pPr>
        <w:ind w:left="18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br w:type="page"/>
      </w:r>
    </w:p>
    <w:p w:rsidR="00A769CF" w:rsidRDefault="00A769CF">
      <w:pPr>
        <w:pStyle w:val="Ttulo"/>
        <w:rPr>
          <w:sz w:val="22"/>
          <w:szCs w:val="22"/>
        </w:rPr>
      </w:pPr>
      <w:r>
        <w:rPr>
          <w:sz w:val="22"/>
          <w:szCs w:val="22"/>
        </w:rPr>
        <w:t>PREMIOS</w:t>
      </w:r>
    </w:p>
    <w:p w:rsidR="00A769CF" w:rsidRDefault="00A769CF">
      <w:pPr>
        <w:ind w:left="180"/>
        <w:jc w:val="center"/>
        <w:rPr>
          <w:sz w:val="22"/>
          <w:szCs w:val="22"/>
          <w:lang w:val="es-ES_tradnl"/>
        </w:rPr>
      </w:pPr>
    </w:p>
    <w:p w:rsidR="00A769CF" w:rsidRDefault="00A769CF">
      <w:pPr>
        <w:pStyle w:val="Prrafodelista1"/>
        <w:numPr>
          <w:ilvl w:val="0"/>
          <w:numId w:val="9"/>
        </w:numPr>
        <w:ind w:firstLine="556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-TROFEO PARA LOS TRES PRIMEROS DE CADA  CATEGORÍA ( M Y F )</w:t>
      </w:r>
    </w:p>
    <w:p w:rsidR="00A769CF" w:rsidRDefault="00A769CF">
      <w:pPr>
        <w:pStyle w:val="Prrafodelista1"/>
        <w:numPr>
          <w:ilvl w:val="0"/>
          <w:numId w:val="9"/>
        </w:numPr>
        <w:ind w:firstLine="556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-TROFEO PARA EL PRIMER LOCAL EN CATEGORIAS  INFERIORES</w:t>
      </w:r>
    </w:p>
    <w:p w:rsidR="00A769CF" w:rsidRDefault="00A769CF">
      <w:pPr>
        <w:pStyle w:val="Prrafodelista1"/>
        <w:numPr>
          <w:ilvl w:val="0"/>
          <w:numId w:val="9"/>
        </w:numPr>
        <w:ind w:firstLine="556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-TROFEO PARA LOS TRES PRIMEROS LOCALES ABSOLUTOS (M Y F)</w:t>
      </w:r>
    </w:p>
    <w:p w:rsidR="00A769CF" w:rsidRDefault="00A769CF">
      <w:pPr>
        <w:pStyle w:val="Prrafodelista1"/>
        <w:numPr>
          <w:ilvl w:val="0"/>
          <w:numId w:val="9"/>
        </w:numPr>
        <w:ind w:firstLine="556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-LOS PREMIOS NO SON ACUMULABLES</w:t>
      </w:r>
    </w:p>
    <w:p w:rsidR="00A769CF" w:rsidRDefault="00A769CF">
      <w:pPr>
        <w:pStyle w:val="Prrafodelista1"/>
        <w:numPr>
          <w:ilvl w:val="0"/>
          <w:numId w:val="9"/>
        </w:numPr>
        <w:ind w:firstLine="556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-RECUERDO PARA TODOS LOS ATLETAS QUE FINALIZEN LA PRUEBA.</w:t>
      </w:r>
    </w:p>
    <w:p w:rsidR="00A769CF" w:rsidRDefault="00A769CF">
      <w:pPr>
        <w:pStyle w:val="Prrafodelista1"/>
        <w:numPr>
          <w:ilvl w:val="0"/>
          <w:numId w:val="9"/>
        </w:numPr>
        <w:ind w:firstLine="556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-AL FINALIZAR SE OBSEQUIARÁ A TODOS LOS CORREDORES CON UN LUNCH.</w:t>
      </w:r>
    </w:p>
    <w:p w:rsidR="00A769CF" w:rsidRDefault="00A769CF">
      <w:pPr>
        <w:rPr>
          <w:lang w:val="es-ES_tradnl"/>
        </w:rPr>
      </w:pPr>
    </w:p>
    <w:p w:rsidR="00A769CF" w:rsidRDefault="00A769CF">
      <w:pPr>
        <w:rPr>
          <w:lang w:val="es-ES_tradnl"/>
        </w:rPr>
      </w:pPr>
    </w:p>
    <w:tbl>
      <w:tblPr>
        <w:tblpPr w:leftFromText="141" w:rightFromText="141" w:vertAnchor="text" w:horzAnchor="margin" w:tblpXSpec="center" w:tblpY="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5"/>
        <w:gridCol w:w="3695"/>
      </w:tblGrid>
      <w:tr w:rsidR="00A769CF" w:rsidRPr="00372A41">
        <w:trPr>
          <w:trHeight w:val="300"/>
        </w:trPr>
        <w:tc>
          <w:tcPr>
            <w:tcW w:w="515" w:type="dxa"/>
            <w:vAlign w:val="center"/>
          </w:tcPr>
          <w:p w:rsidR="00A769CF" w:rsidRPr="00372A41" w:rsidRDefault="00A769CF">
            <w:pPr>
              <w:rPr>
                <w:rFonts w:eastAsiaTheme="minorEastAsia"/>
                <w:lang w:val="es-ES_tradnl"/>
              </w:rPr>
            </w:pPr>
          </w:p>
        </w:tc>
        <w:tc>
          <w:tcPr>
            <w:tcW w:w="3695" w:type="dxa"/>
            <w:vAlign w:val="center"/>
          </w:tcPr>
          <w:p w:rsidR="00A769CF" w:rsidRPr="00372A41" w:rsidRDefault="00A769CF">
            <w:pPr>
              <w:rPr>
                <w:rFonts w:eastAsiaTheme="minorEastAsia"/>
                <w:lang w:val="es-ES_tradnl"/>
              </w:rPr>
            </w:pPr>
            <w:r w:rsidRPr="00372A41">
              <w:rPr>
                <w:rFonts w:eastAsiaTheme="minorEastAsia"/>
                <w:lang w:val="es-ES_tradnl"/>
              </w:rPr>
              <w:t xml:space="preserve"> MASCULINOS Y FEMENINOS</w:t>
            </w:r>
          </w:p>
        </w:tc>
      </w:tr>
      <w:tr w:rsidR="00A769CF" w:rsidRPr="00372A41">
        <w:trPr>
          <w:trHeight w:val="300"/>
        </w:trPr>
        <w:tc>
          <w:tcPr>
            <w:tcW w:w="515" w:type="dxa"/>
            <w:vAlign w:val="center"/>
          </w:tcPr>
          <w:p w:rsidR="00A769CF" w:rsidRPr="00372A41" w:rsidRDefault="00A769CF">
            <w:pPr>
              <w:jc w:val="center"/>
              <w:rPr>
                <w:rFonts w:eastAsiaTheme="minorEastAsia"/>
                <w:lang w:val="es-ES_tradnl"/>
              </w:rPr>
            </w:pPr>
            <w:r w:rsidRPr="00372A41">
              <w:rPr>
                <w:rFonts w:eastAsiaTheme="minorEastAsia"/>
                <w:lang w:val="es-ES_tradnl"/>
              </w:rPr>
              <w:t>1 º</w:t>
            </w:r>
          </w:p>
        </w:tc>
        <w:tc>
          <w:tcPr>
            <w:tcW w:w="3695" w:type="dxa"/>
            <w:vAlign w:val="center"/>
          </w:tcPr>
          <w:p w:rsidR="00A769CF" w:rsidRPr="00372A41" w:rsidRDefault="00A769CF">
            <w:pPr>
              <w:jc w:val="center"/>
              <w:rPr>
                <w:rFonts w:eastAsiaTheme="minorEastAsia"/>
                <w:lang w:val="es-ES_tradnl"/>
              </w:rPr>
            </w:pPr>
            <w:r w:rsidRPr="00372A41">
              <w:rPr>
                <w:rFonts w:eastAsiaTheme="minorEastAsia"/>
                <w:lang w:val="es-ES_tradnl"/>
              </w:rPr>
              <w:t>200 €</w:t>
            </w:r>
          </w:p>
        </w:tc>
      </w:tr>
      <w:tr w:rsidR="00A769CF" w:rsidRPr="00372A41">
        <w:trPr>
          <w:trHeight w:val="300"/>
        </w:trPr>
        <w:tc>
          <w:tcPr>
            <w:tcW w:w="515" w:type="dxa"/>
            <w:vAlign w:val="center"/>
          </w:tcPr>
          <w:p w:rsidR="00A769CF" w:rsidRPr="00372A41" w:rsidRDefault="00A769CF">
            <w:pPr>
              <w:jc w:val="center"/>
              <w:rPr>
                <w:rFonts w:eastAsiaTheme="minorEastAsia"/>
                <w:lang w:val="es-ES_tradnl"/>
              </w:rPr>
            </w:pPr>
            <w:r w:rsidRPr="00372A41">
              <w:rPr>
                <w:rFonts w:eastAsiaTheme="minorEastAsia"/>
                <w:lang w:val="es-ES_tradnl"/>
              </w:rPr>
              <w:t>2 º</w:t>
            </w:r>
          </w:p>
        </w:tc>
        <w:tc>
          <w:tcPr>
            <w:tcW w:w="3695" w:type="dxa"/>
            <w:vAlign w:val="center"/>
          </w:tcPr>
          <w:p w:rsidR="00A769CF" w:rsidRPr="00372A41" w:rsidRDefault="00A769CF">
            <w:pPr>
              <w:jc w:val="center"/>
              <w:rPr>
                <w:rFonts w:eastAsiaTheme="minorEastAsia"/>
                <w:lang w:val="es-ES_tradnl"/>
              </w:rPr>
            </w:pPr>
            <w:r w:rsidRPr="00372A41">
              <w:rPr>
                <w:rFonts w:eastAsiaTheme="minorEastAsia"/>
                <w:lang w:val="es-ES_tradnl"/>
              </w:rPr>
              <w:t>150 €</w:t>
            </w:r>
          </w:p>
        </w:tc>
      </w:tr>
      <w:tr w:rsidR="00A769CF" w:rsidRPr="00372A41">
        <w:trPr>
          <w:trHeight w:val="300"/>
        </w:trPr>
        <w:tc>
          <w:tcPr>
            <w:tcW w:w="515" w:type="dxa"/>
            <w:vAlign w:val="center"/>
          </w:tcPr>
          <w:p w:rsidR="00A769CF" w:rsidRPr="00372A41" w:rsidRDefault="00A769CF">
            <w:pPr>
              <w:jc w:val="center"/>
              <w:rPr>
                <w:rFonts w:eastAsiaTheme="minorEastAsia"/>
                <w:lang w:val="es-ES_tradnl"/>
              </w:rPr>
            </w:pPr>
            <w:r w:rsidRPr="00372A41">
              <w:rPr>
                <w:rFonts w:eastAsiaTheme="minorEastAsia"/>
                <w:lang w:val="es-ES_tradnl"/>
              </w:rPr>
              <w:t>3 º</w:t>
            </w:r>
          </w:p>
        </w:tc>
        <w:tc>
          <w:tcPr>
            <w:tcW w:w="3695" w:type="dxa"/>
            <w:vAlign w:val="center"/>
          </w:tcPr>
          <w:p w:rsidR="00A769CF" w:rsidRPr="00372A41" w:rsidRDefault="00A769CF">
            <w:pPr>
              <w:jc w:val="center"/>
              <w:rPr>
                <w:rFonts w:eastAsiaTheme="minorEastAsia"/>
                <w:lang w:val="es-ES_tradnl"/>
              </w:rPr>
            </w:pPr>
            <w:r w:rsidRPr="00372A41">
              <w:rPr>
                <w:rFonts w:eastAsiaTheme="minorEastAsia"/>
                <w:lang w:val="es-ES_tradnl"/>
              </w:rPr>
              <w:t>100 €</w:t>
            </w:r>
          </w:p>
        </w:tc>
      </w:tr>
    </w:tbl>
    <w:p w:rsidR="00A769CF" w:rsidRDefault="00A769CF">
      <w:pPr>
        <w:rPr>
          <w:lang w:val="es-ES_tradnl"/>
        </w:rPr>
      </w:pPr>
    </w:p>
    <w:p w:rsidR="00A769CF" w:rsidRDefault="00A769CF"/>
    <w:sectPr w:rsidR="00A769CF" w:rsidSect="00A769CF"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7D90"/>
    <w:multiLevelType w:val="hybridMultilevel"/>
    <w:tmpl w:val="A89C16F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0F3453C"/>
    <w:multiLevelType w:val="hybridMultilevel"/>
    <w:tmpl w:val="8B687F0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E4F3D"/>
    <w:multiLevelType w:val="hybridMultilevel"/>
    <w:tmpl w:val="8F2633B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53C1A"/>
    <w:multiLevelType w:val="hybridMultilevel"/>
    <w:tmpl w:val="EC120D1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7163F"/>
    <w:multiLevelType w:val="hybridMultilevel"/>
    <w:tmpl w:val="3D1257A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63906"/>
    <w:multiLevelType w:val="hybridMultilevel"/>
    <w:tmpl w:val="96C8EF7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A33A1E"/>
    <w:multiLevelType w:val="hybridMultilevel"/>
    <w:tmpl w:val="A92A43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5152E2"/>
    <w:multiLevelType w:val="hybridMultilevel"/>
    <w:tmpl w:val="C1DA5D2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D58C0"/>
    <w:multiLevelType w:val="hybridMultilevel"/>
    <w:tmpl w:val="FDE26EC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9CF"/>
    <w:rsid w:val="00372A41"/>
    <w:rsid w:val="004648D7"/>
    <w:rsid w:val="00A7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D7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4648D7"/>
    <w:pPr>
      <w:jc w:val="center"/>
    </w:pPr>
    <w:rPr>
      <w:b/>
      <w:bCs/>
      <w:sz w:val="23"/>
      <w:szCs w:val="23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rsid w:val="004648D7"/>
    <w:rPr>
      <w:rFonts w:ascii="Times New Roman" w:hAnsi="Times New Roman" w:cs="Times New Roman"/>
      <w:b/>
      <w:bCs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4648D7"/>
    <w:rPr>
      <w:rFonts w:ascii="Times New Roman" w:hAnsi="Times New Roman"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4648D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dereyesdelarrag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685</Words>
  <Characters>3770</Characters>
  <Application>Microsoft Office Word</Application>
  <DocSecurity>0</DocSecurity>
  <Lines>31</Lines>
  <Paragraphs>8</Paragraphs>
  <ScaleCrop>false</ScaleCrop>
  <Company>Cajas Rurales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</dc:title>
  <dc:subject/>
  <dc:creator>JAVIER</dc:creator>
  <cp:keywords/>
  <dc:description/>
  <cp:lastModifiedBy>PORTATIL 1 INMETA</cp:lastModifiedBy>
  <cp:revision>4</cp:revision>
  <dcterms:created xsi:type="dcterms:W3CDTF">2015-11-23T06:36:00Z</dcterms:created>
  <dcterms:modified xsi:type="dcterms:W3CDTF">2015-12-01T19:45:00Z</dcterms:modified>
</cp:coreProperties>
</file>